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914" w14:textId="77777777" w:rsidR="00AF1EE7" w:rsidRPr="00234839" w:rsidRDefault="00AF1EE7" w:rsidP="00234839">
      <w:pPr>
        <w:jc w:val="center"/>
        <w:rPr>
          <w:b/>
          <w:bCs/>
          <w:sz w:val="28"/>
          <w:szCs w:val="28"/>
        </w:rPr>
      </w:pPr>
      <w:r w:rsidRPr="00234839">
        <w:rPr>
          <w:b/>
          <w:bCs/>
          <w:sz w:val="28"/>
          <w:szCs w:val="28"/>
        </w:rPr>
        <w:t>Welcome to MyOBGYN</w:t>
      </w:r>
    </w:p>
    <w:p w14:paraId="346E5C74" w14:textId="0F2B6156" w:rsidR="00AF1EE7" w:rsidRDefault="00AF1EE7" w:rsidP="00234839">
      <w:pPr>
        <w:spacing w:after="0"/>
        <w:jc w:val="center"/>
      </w:pPr>
      <w:r>
        <w:t>Hours: Monday – Thursday 8:00- 5:00 pm</w:t>
      </w:r>
    </w:p>
    <w:p w14:paraId="0E41D392" w14:textId="1AA7D270" w:rsidR="00A166C5" w:rsidRDefault="00A166C5" w:rsidP="00234839">
      <w:pPr>
        <w:spacing w:after="0"/>
        <w:jc w:val="center"/>
      </w:pPr>
      <w:r>
        <w:t>6850 N. Durango Dr., Las Vegas, NV 89149</w:t>
      </w:r>
    </w:p>
    <w:p w14:paraId="02B5DB7A" w14:textId="7E2AF6E2" w:rsidR="00DF0771" w:rsidRDefault="00A166C5" w:rsidP="00234839">
      <w:pPr>
        <w:spacing w:after="0"/>
        <w:jc w:val="center"/>
      </w:pPr>
      <w:r>
        <w:t>P: (702)</w:t>
      </w:r>
      <w:r w:rsidR="00DF0771">
        <w:t>463-2981 F: (702)463-2883</w:t>
      </w:r>
    </w:p>
    <w:p w14:paraId="514E2B38" w14:textId="77777777" w:rsidR="00234839" w:rsidRDefault="00234839" w:rsidP="00234839">
      <w:pPr>
        <w:spacing w:after="0"/>
        <w:jc w:val="center"/>
      </w:pPr>
    </w:p>
    <w:p w14:paraId="3C460CEB" w14:textId="77777777" w:rsidR="00234839" w:rsidRDefault="00234839">
      <w:pPr>
        <w:rPr>
          <w:b/>
          <w:bCs/>
        </w:rPr>
        <w:sectPr w:rsidR="002348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48F768" w14:textId="2E029D56" w:rsidR="00AF1EE7" w:rsidRDefault="00AF1EE7" w:rsidP="00254C7D">
      <w:pPr>
        <w:ind w:left="187"/>
      </w:pPr>
      <w:r w:rsidRPr="00234839">
        <w:rPr>
          <w:b/>
          <w:bCs/>
          <w:sz w:val="24"/>
          <w:szCs w:val="24"/>
        </w:rPr>
        <w:t>Providers</w:t>
      </w:r>
      <w:r w:rsidRPr="00234839">
        <w:rPr>
          <w:b/>
          <w:bCs/>
        </w:rPr>
        <w:t>:</w:t>
      </w:r>
      <w:r>
        <w:t xml:space="preserve"> Dr. Heather Bacala, M.D., FACOG </w:t>
      </w:r>
    </w:p>
    <w:p w14:paraId="6688334E" w14:textId="084D88DF" w:rsidR="00AF1EE7" w:rsidRDefault="00A166C5" w:rsidP="00254C7D">
      <w:pPr>
        <w:ind w:left="187"/>
      </w:pPr>
      <w:r w:rsidRPr="00234839">
        <w:rPr>
          <w:b/>
          <w:bCs/>
          <w:sz w:val="24"/>
          <w:szCs w:val="24"/>
        </w:rPr>
        <w:t>Patient Health Portal</w:t>
      </w:r>
      <w:r w:rsidRPr="00234839">
        <w:rPr>
          <w:sz w:val="24"/>
          <w:szCs w:val="24"/>
        </w:rPr>
        <w:t>:</w:t>
      </w:r>
      <w:r>
        <w:t xml:space="preserve"> </w:t>
      </w:r>
      <w:hyperlink r:id="rId5" w:history="1">
        <w:r>
          <w:rPr>
            <w:rStyle w:val="Hyperlink"/>
          </w:rPr>
          <w:t>https://20402.portal.athenahealth.com/</w:t>
        </w:r>
      </w:hyperlink>
      <w:r>
        <w:t xml:space="preserve">  </w:t>
      </w:r>
    </w:p>
    <w:p w14:paraId="218890FB" w14:textId="79E7107E" w:rsidR="00A166C5" w:rsidRDefault="00A166C5" w:rsidP="00254C7D">
      <w:r w:rsidRPr="00254C7D">
        <w:rPr>
          <w:b/>
          <w:bCs/>
          <w:u w:val="single"/>
        </w:rPr>
        <w:t>Please register</w:t>
      </w:r>
      <w:r>
        <w:t xml:space="preserve"> </w:t>
      </w:r>
    </w:p>
    <w:p w14:paraId="6B77A638" w14:textId="6D234BDC" w:rsidR="00A166C5" w:rsidRDefault="00234839" w:rsidP="00254C7D">
      <w:pPr>
        <w:pStyle w:val="ListParagraph"/>
        <w:numPr>
          <w:ilvl w:val="0"/>
          <w:numId w:val="1"/>
        </w:numPr>
        <w:spacing w:after="0"/>
        <w:ind w:left="187" w:hanging="180"/>
      </w:pPr>
      <w:r>
        <w:t>Provides access to</w:t>
      </w:r>
      <w:r w:rsidR="00A166C5">
        <w:t xml:space="preserve"> your</w:t>
      </w:r>
      <w:r>
        <w:t xml:space="preserve"> test</w:t>
      </w:r>
      <w:r w:rsidR="00A166C5">
        <w:t xml:space="preserve"> results, referrals and other medical records</w:t>
      </w:r>
    </w:p>
    <w:p w14:paraId="2166DED4" w14:textId="77777777" w:rsidR="00234839" w:rsidRDefault="00A166C5" w:rsidP="00254C7D">
      <w:pPr>
        <w:pStyle w:val="ListParagraph"/>
        <w:numPr>
          <w:ilvl w:val="0"/>
          <w:numId w:val="1"/>
        </w:numPr>
        <w:spacing w:after="0"/>
        <w:ind w:left="187" w:hanging="180"/>
      </w:pPr>
      <w:r>
        <w:t>Messaging system</w:t>
      </w:r>
      <w:r w:rsidR="00234839">
        <w:t>:</w:t>
      </w:r>
      <w:r>
        <w:t xml:space="preserve"> </w:t>
      </w:r>
      <w:r w:rsidR="00234839">
        <w:t>A</w:t>
      </w:r>
      <w:r>
        <w:t xml:space="preserve">sk questions without waiting on hold or leaving voicemails </w:t>
      </w:r>
    </w:p>
    <w:p w14:paraId="6C23BBEE" w14:textId="3E3F21B7" w:rsidR="00234839" w:rsidRPr="00E91FF2" w:rsidRDefault="00234839" w:rsidP="00254C7D">
      <w:pPr>
        <w:pStyle w:val="ListParagraph"/>
        <w:numPr>
          <w:ilvl w:val="1"/>
          <w:numId w:val="1"/>
        </w:numPr>
        <w:spacing w:after="0"/>
        <w:ind w:left="187" w:hanging="180"/>
      </w:pPr>
      <w:r w:rsidRPr="00E91FF2">
        <w:t>A</w:t>
      </w:r>
      <w:r w:rsidR="00A166C5" w:rsidRPr="00E91FF2">
        <w:t xml:space="preserve">llow up to 2 business days </w:t>
      </w:r>
      <w:r w:rsidR="00EC5BC8">
        <w:t>for a</w:t>
      </w:r>
      <w:r w:rsidR="00A166C5" w:rsidRPr="00E91FF2">
        <w:t xml:space="preserve"> reply</w:t>
      </w:r>
    </w:p>
    <w:p w14:paraId="2DF6DE5C" w14:textId="3F4581A3" w:rsidR="00234839" w:rsidRDefault="00234839" w:rsidP="00254C7D">
      <w:pPr>
        <w:pStyle w:val="ListParagraph"/>
        <w:numPr>
          <w:ilvl w:val="1"/>
          <w:numId w:val="1"/>
        </w:numPr>
        <w:spacing w:after="0"/>
        <w:ind w:left="187" w:hanging="180"/>
      </w:pPr>
      <w:r>
        <w:t>I</w:t>
      </w:r>
      <w:r w:rsidR="00A166C5">
        <w:t>nquire about appointments, bills and medical questions</w:t>
      </w:r>
    </w:p>
    <w:p w14:paraId="792D6F5A" w14:textId="3E946CD0" w:rsidR="00A166C5" w:rsidRDefault="00A166C5" w:rsidP="00254C7D">
      <w:pPr>
        <w:pStyle w:val="ListParagraph"/>
        <w:numPr>
          <w:ilvl w:val="1"/>
          <w:numId w:val="1"/>
        </w:numPr>
        <w:spacing w:after="0"/>
        <w:ind w:left="187" w:hanging="180"/>
      </w:pPr>
      <w:r>
        <w:t xml:space="preserve">If your medical question is complex (takes more than one or two sentences to respond), we will call you to schedule an appointment in </w:t>
      </w:r>
      <w:r w:rsidR="00234839">
        <w:t xml:space="preserve">the </w:t>
      </w:r>
      <w:r>
        <w:t xml:space="preserve">office to discuss in person </w:t>
      </w:r>
    </w:p>
    <w:p w14:paraId="2A64B972" w14:textId="1DCC8D69" w:rsidR="00DF0771" w:rsidRPr="00234839" w:rsidRDefault="00DF0771" w:rsidP="00254C7D">
      <w:pPr>
        <w:ind w:left="187"/>
        <w:rPr>
          <w:b/>
          <w:bCs/>
          <w:sz w:val="24"/>
          <w:szCs w:val="24"/>
        </w:rPr>
      </w:pPr>
      <w:r w:rsidRPr="00234839">
        <w:rPr>
          <w:b/>
          <w:bCs/>
          <w:sz w:val="24"/>
          <w:szCs w:val="24"/>
        </w:rPr>
        <w:t xml:space="preserve">After Hours Service: </w:t>
      </w:r>
    </w:p>
    <w:p w14:paraId="4B59B103" w14:textId="7484F05B" w:rsidR="00DF0771" w:rsidRDefault="00234839" w:rsidP="00254C7D">
      <w:pPr>
        <w:pStyle w:val="ListParagraph"/>
        <w:numPr>
          <w:ilvl w:val="0"/>
          <w:numId w:val="1"/>
        </w:numPr>
        <w:ind w:left="187" w:hanging="180"/>
      </w:pPr>
      <w:r>
        <w:t>S</w:t>
      </w:r>
      <w:r w:rsidR="00DF0771">
        <w:t>end a portal message or call back during business hours</w:t>
      </w:r>
      <w:r>
        <w:t xml:space="preserve"> for any questions regarding appointments, billing or prescriptions</w:t>
      </w:r>
    </w:p>
    <w:p w14:paraId="1A6D91E4" w14:textId="407F96B4" w:rsidR="00DF0771" w:rsidRDefault="00DF0771" w:rsidP="00254C7D">
      <w:pPr>
        <w:pStyle w:val="ListParagraph"/>
        <w:numPr>
          <w:ilvl w:val="0"/>
          <w:numId w:val="1"/>
        </w:numPr>
        <w:ind w:left="187" w:hanging="180"/>
      </w:pPr>
      <w:r>
        <w:t xml:space="preserve">If you have an </w:t>
      </w:r>
      <w:r>
        <w:rPr>
          <w:b/>
          <w:bCs/>
          <w:u w:val="single"/>
        </w:rPr>
        <w:t>emergent</w:t>
      </w:r>
      <w:r>
        <w:t xml:space="preserve"> nee</w:t>
      </w:r>
      <w:r w:rsidR="00234839">
        <w:t xml:space="preserve">d: </w:t>
      </w:r>
      <w:r w:rsidR="00234839" w:rsidRPr="00234839">
        <w:t>Dial (702)463-2</w:t>
      </w:r>
      <w:r w:rsidR="00EC5BC8">
        <w:t>981</w:t>
      </w:r>
      <w:r w:rsidRPr="00234839">
        <w:t xml:space="preserve"> </w:t>
      </w:r>
      <w:r w:rsidR="00234839">
        <w:t>and</w:t>
      </w:r>
      <w:r w:rsidRPr="00234839">
        <w:t xml:space="preserve"> hit the option to be connected to the on-call physician.  This is</w:t>
      </w:r>
      <w:r>
        <w:t xml:space="preserve"> for </w:t>
      </w:r>
      <w:r w:rsidRPr="00EC5BC8">
        <w:rPr>
          <w:b/>
          <w:bCs/>
          <w:u w:val="single"/>
        </w:rPr>
        <w:t>emergencies</w:t>
      </w:r>
      <w:r>
        <w:t xml:space="preserve"> only.  If it is determined by the doctor-on-call to be non-emergent, you will be subject to a $35 fee for this service</w:t>
      </w:r>
    </w:p>
    <w:p w14:paraId="217B0CFA" w14:textId="4E052A0C" w:rsidR="00DF0771" w:rsidRPr="00234839" w:rsidRDefault="00DF0771" w:rsidP="00254C7D">
      <w:pPr>
        <w:ind w:left="187"/>
        <w:rPr>
          <w:b/>
          <w:bCs/>
          <w:sz w:val="24"/>
          <w:szCs w:val="24"/>
        </w:rPr>
      </w:pPr>
      <w:r w:rsidRPr="00234839">
        <w:rPr>
          <w:b/>
          <w:bCs/>
          <w:sz w:val="24"/>
          <w:szCs w:val="24"/>
        </w:rPr>
        <w:t xml:space="preserve">Call Group: </w:t>
      </w:r>
    </w:p>
    <w:p w14:paraId="65930CFD" w14:textId="77777777" w:rsidR="001632ED" w:rsidRDefault="00163990" w:rsidP="00254C7D">
      <w:pPr>
        <w:pStyle w:val="ListParagraph"/>
        <w:numPr>
          <w:ilvl w:val="0"/>
          <w:numId w:val="1"/>
        </w:numPr>
        <w:ind w:left="187" w:hanging="180"/>
      </w:pPr>
      <w:r>
        <w:t>M</w:t>
      </w:r>
      <w:r w:rsidR="00DF0771">
        <w:t>– F 7</w:t>
      </w:r>
      <w:r>
        <w:t xml:space="preserve"> am </w:t>
      </w:r>
      <w:r w:rsidR="00DF0771">
        <w:t>-5:00 pm at Centennial Hills</w:t>
      </w:r>
      <w:r>
        <w:t xml:space="preserve">, Dr. Bacala covers her own patients. </w:t>
      </w:r>
    </w:p>
    <w:p w14:paraId="372AE9FF" w14:textId="55662C7C" w:rsidR="00DF0771" w:rsidRDefault="00120219" w:rsidP="00254C7D">
      <w:pPr>
        <w:pStyle w:val="ListParagraph"/>
        <w:numPr>
          <w:ilvl w:val="0"/>
          <w:numId w:val="1"/>
        </w:numPr>
        <w:ind w:left="187" w:hanging="180"/>
      </w:pPr>
      <w:r>
        <w:t xml:space="preserve">Evening, weekend and vacation coverage is </w:t>
      </w:r>
      <w:r w:rsidR="00163990">
        <w:t>shared with 3 other</w:t>
      </w:r>
      <w:r w:rsidR="001632ED">
        <w:t xml:space="preserve"> female</w:t>
      </w:r>
      <w:r w:rsidR="00163990">
        <w:t xml:space="preserve"> physicians </w:t>
      </w:r>
    </w:p>
    <w:p w14:paraId="73B90A63" w14:textId="77777777" w:rsidR="00254C7D" w:rsidRDefault="00254C7D" w:rsidP="00254C7D">
      <w:pPr>
        <w:ind w:left="187" w:hanging="180"/>
        <w:rPr>
          <w:b/>
          <w:bCs/>
          <w:sz w:val="24"/>
          <w:szCs w:val="24"/>
        </w:rPr>
      </w:pPr>
    </w:p>
    <w:p w14:paraId="0525F55E" w14:textId="77777777" w:rsidR="00254C7D" w:rsidRDefault="00254C7D" w:rsidP="00254C7D">
      <w:pPr>
        <w:ind w:left="187" w:hanging="180"/>
        <w:rPr>
          <w:b/>
          <w:bCs/>
          <w:sz w:val="24"/>
          <w:szCs w:val="24"/>
        </w:rPr>
      </w:pPr>
    </w:p>
    <w:p w14:paraId="4E58A18C" w14:textId="77777777" w:rsidR="00254C7D" w:rsidRDefault="00254C7D" w:rsidP="00254C7D">
      <w:pPr>
        <w:ind w:left="187" w:hanging="180"/>
        <w:rPr>
          <w:b/>
          <w:bCs/>
          <w:sz w:val="24"/>
          <w:szCs w:val="24"/>
        </w:rPr>
      </w:pPr>
    </w:p>
    <w:p w14:paraId="1A711F70" w14:textId="4748C920" w:rsidR="00120219" w:rsidRPr="00163990" w:rsidRDefault="00120219" w:rsidP="00254C7D">
      <w:pPr>
        <w:ind w:left="187" w:hanging="180"/>
        <w:rPr>
          <w:b/>
          <w:bCs/>
          <w:sz w:val="24"/>
          <w:szCs w:val="24"/>
        </w:rPr>
      </w:pPr>
      <w:r w:rsidRPr="00163990">
        <w:rPr>
          <w:b/>
          <w:bCs/>
          <w:sz w:val="24"/>
          <w:szCs w:val="24"/>
        </w:rPr>
        <w:t>Appointment times:</w:t>
      </w:r>
    </w:p>
    <w:p w14:paraId="19A5A9E7" w14:textId="77777777" w:rsidR="00163990" w:rsidRDefault="00120219" w:rsidP="00254C7D">
      <w:pPr>
        <w:pStyle w:val="ListParagraph"/>
        <w:numPr>
          <w:ilvl w:val="0"/>
          <w:numId w:val="1"/>
        </w:numPr>
        <w:ind w:left="187" w:hanging="180"/>
      </w:pPr>
      <w:r>
        <w:t>Dr. Bacala understands that her patient’s time is valuable and is working hard to reduce wait times.</w:t>
      </w:r>
    </w:p>
    <w:p w14:paraId="32C70A93" w14:textId="099383C8" w:rsidR="00120219" w:rsidRDefault="00120219" w:rsidP="00254C7D">
      <w:pPr>
        <w:pStyle w:val="ListParagraph"/>
        <w:numPr>
          <w:ilvl w:val="0"/>
          <w:numId w:val="1"/>
        </w:numPr>
        <w:ind w:left="187" w:hanging="180"/>
      </w:pPr>
      <w:r>
        <w:t xml:space="preserve">You will be given an arrival time and an appointment time.  The arrival time gives you time to check in, update any paperwork/billing </w:t>
      </w:r>
      <w:r w:rsidR="00EC5BC8">
        <w:t xml:space="preserve">changes </w:t>
      </w:r>
      <w:r>
        <w:t xml:space="preserve">and have intake performed by the medical assistants.  If you arrive later than your appointment time, you will be rescheduled.  </w:t>
      </w:r>
    </w:p>
    <w:p w14:paraId="194DCD9B" w14:textId="0C95F318" w:rsidR="00120219" w:rsidRPr="00E91FF2" w:rsidRDefault="00120219" w:rsidP="00254C7D">
      <w:pPr>
        <w:pStyle w:val="ListParagraph"/>
        <w:numPr>
          <w:ilvl w:val="0"/>
          <w:numId w:val="1"/>
        </w:numPr>
        <w:ind w:left="187" w:hanging="180"/>
        <w:rPr>
          <w:u w:val="single"/>
        </w:rPr>
      </w:pPr>
      <w:r w:rsidRPr="00E91FF2">
        <w:rPr>
          <w:u w:val="single"/>
        </w:rPr>
        <w:t>As Dr. Bacala does leave for deliveries during the day, you may have a wai</w:t>
      </w:r>
      <w:r w:rsidR="00163990" w:rsidRPr="00E91FF2">
        <w:rPr>
          <w:u w:val="single"/>
        </w:rPr>
        <w:t>t</w:t>
      </w:r>
      <w:r w:rsidRPr="00E91FF2">
        <w:rPr>
          <w:u w:val="single"/>
        </w:rPr>
        <w:t xml:space="preserve">.  You will be given the option to wait, return later in the day, </w:t>
      </w:r>
      <w:r w:rsidR="00254C7D">
        <w:rPr>
          <w:u w:val="single"/>
        </w:rPr>
        <w:t xml:space="preserve">or </w:t>
      </w:r>
      <w:r w:rsidRPr="00E91FF2">
        <w:rPr>
          <w:u w:val="single"/>
        </w:rPr>
        <w:t>reschedule your appointment.  We will try to keep the wait time</w:t>
      </w:r>
      <w:r w:rsidR="00EC5BC8">
        <w:rPr>
          <w:u w:val="single"/>
        </w:rPr>
        <w:t>s</w:t>
      </w:r>
      <w:r w:rsidRPr="00E91FF2">
        <w:rPr>
          <w:u w:val="single"/>
        </w:rPr>
        <w:t xml:space="preserve"> updated and as accurate as possible.  </w:t>
      </w:r>
    </w:p>
    <w:p w14:paraId="63AA4CAD" w14:textId="144D4B9E" w:rsidR="00120219" w:rsidRPr="00163990" w:rsidRDefault="00120219" w:rsidP="00254C7D">
      <w:pPr>
        <w:ind w:left="187" w:hanging="180"/>
        <w:rPr>
          <w:b/>
          <w:bCs/>
          <w:sz w:val="24"/>
          <w:szCs w:val="24"/>
        </w:rPr>
      </w:pPr>
      <w:r w:rsidRPr="00163990">
        <w:rPr>
          <w:b/>
          <w:bCs/>
          <w:sz w:val="24"/>
          <w:szCs w:val="24"/>
        </w:rPr>
        <w:t>No Show Policy:</w:t>
      </w:r>
    </w:p>
    <w:p w14:paraId="745AB2FA" w14:textId="0CB71A5D" w:rsidR="00120219" w:rsidRDefault="00120219" w:rsidP="00254C7D">
      <w:pPr>
        <w:pStyle w:val="ListParagraph"/>
        <w:numPr>
          <w:ilvl w:val="0"/>
          <w:numId w:val="1"/>
        </w:numPr>
        <w:ind w:left="187" w:hanging="180"/>
      </w:pPr>
      <w:r>
        <w:t>Any no-show</w:t>
      </w:r>
      <w:r w:rsidR="00EC5BC8">
        <w:t>, same day cancellations</w:t>
      </w:r>
      <w:r>
        <w:t xml:space="preserve"> or late arrival</w:t>
      </w:r>
      <w:r w:rsidR="00163990">
        <w:t>s</w:t>
      </w:r>
      <w:r>
        <w:t xml:space="preserve"> resulting in a reschedule will be charged a $</w:t>
      </w:r>
      <w:r w:rsidR="0062391E">
        <w:t>25</w:t>
      </w:r>
      <w:r>
        <w:t xml:space="preserve"> Fee. </w:t>
      </w:r>
      <w:r w:rsidR="00163990">
        <w:t>(please see policy)</w:t>
      </w:r>
    </w:p>
    <w:p w14:paraId="18181426" w14:textId="13C48F7B" w:rsidR="00163990" w:rsidRPr="00163990" w:rsidRDefault="00163990" w:rsidP="00254C7D">
      <w:pPr>
        <w:ind w:left="187"/>
        <w:rPr>
          <w:b/>
          <w:bCs/>
          <w:sz w:val="24"/>
          <w:szCs w:val="24"/>
        </w:rPr>
      </w:pPr>
      <w:r w:rsidRPr="00163990">
        <w:rPr>
          <w:b/>
          <w:bCs/>
          <w:sz w:val="24"/>
          <w:szCs w:val="24"/>
        </w:rPr>
        <w:t>FMLA</w:t>
      </w:r>
    </w:p>
    <w:p w14:paraId="76C1165B" w14:textId="26AD6490" w:rsidR="00163990" w:rsidRDefault="00163990" w:rsidP="00254C7D">
      <w:pPr>
        <w:pStyle w:val="ListParagraph"/>
        <w:numPr>
          <w:ilvl w:val="0"/>
          <w:numId w:val="1"/>
        </w:numPr>
        <w:ind w:left="187" w:hanging="180"/>
      </w:pPr>
      <w:r>
        <w:t>FMLA packets (inclu</w:t>
      </w:r>
      <w:r w:rsidR="00254C7D">
        <w:t>des disability)</w:t>
      </w:r>
      <w:r>
        <w:t>: $50</w:t>
      </w:r>
    </w:p>
    <w:p w14:paraId="7B1D002A" w14:textId="21FE8D52" w:rsidR="00163990" w:rsidRDefault="00163990" w:rsidP="00254C7D">
      <w:pPr>
        <w:pStyle w:val="ListParagraph"/>
        <w:numPr>
          <w:ilvl w:val="0"/>
          <w:numId w:val="1"/>
        </w:numPr>
        <w:ind w:left="187" w:hanging="180"/>
      </w:pPr>
      <w:r>
        <w:t>Expedited (1-2 business days): $75</w:t>
      </w:r>
    </w:p>
    <w:p w14:paraId="3D8042B4" w14:textId="677B2345" w:rsidR="00163990" w:rsidRDefault="00163990" w:rsidP="00254C7D">
      <w:pPr>
        <w:pStyle w:val="ListParagraph"/>
        <w:numPr>
          <w:ilvl w:val="0"/>
          <w:numId w:val="1"/>
        </w:numPr>
        <w:ind w:left="187" w:hanging="180"/>
      </w:pPr>
      <w:r>
        <w:t>Additional FMLA packets related to initial problem: $25</w:t>
      </w:r>
    </w:p>
    <w:p w14:paraId="7A0504D3" w14:textId="0C5FE96D" w:rsidR="00EC5BC8" w:rsidRDefault="00EC5BC8" w:rsidP="00254C7D">
      <w:pPr>
        <w:pStyle w:val="ListParagraph"/>
        <w:numPr>
          <w:ilvl w:val="0"/>
          <w:numId w:val="1"/>
        </w:numPr>
        <w:ind w:left="187" w:hanging="180"/>
      </w:pPr>
      <w:r>
        <w:t>Single sheet forms $25</w:t>
      </w:r>
    </w:p>
    <w:p w14:paraId="2B6BACE4" w14:textId="13FB5EE1" w:rsidR="00EC5BC8" w:rsidRDefault="00254C7D" w:rsidP="00254C7D">
      <w:pPr>
        <w:ind w:left="1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Referrals</w:t>
      </w:r>
    </w:p>
    <w:p w14:paraId="3E3548DB" w14:textId="52FD6CCE" w:rsidR="00254C7D" w:rsidRDefault="00254C7D" w:rsidP="00254C7D">
      <w:pPr>
        <w:pStyle w:val="ListParagraph"/>
        <w:numPr>
          <w:ilvl w:val="0"/>
          <w:numId w:val="5"/>
        </w:numPr>
        <w:ind w:left="187"/>
      </w:pPr>
      <w:r>
        <w:t xml:space="preserve">If Dr. Bacala were to refer you out to a </w:t>
      </w:r>
      <w:r w:rsidR="00681284">
        <w:t xml:space="preserve">specialist, </w:t>
      </w:r>
      <w:r>
        <w:t>we will send the referral same day or the next business day</w:t>
      </w:r>
    </w:p>
    <w:p w14:paraId="37235272" w14:textId="3E63D197" w:rsidR="001A58A1" w:rsidRPr="00681284" w:rsidRDefault="00254C7D" w:rsidP="00681284">
      <w:pPr>
        <w:pStyle w:val="ListParagraph"/>
        <w:numPr>
          <w:ilvl w:val="0"/>
          <w:numId w:val="5"/>
        </w:numPr>
        <w:ind w:left="187"/>
      </w:pPr>
      <w:r>
        <w:t>Please allow 3-5 business days to hear from the specialist</w:t>
      </w:r>
      <w:r w:rsidR="00681284">
        <w:t xml:space="preserve"> </w:t>
      </w:r>
      <w:r>
        <w:t>you are referred to</w:t>
      </w:r>
    </w:p>
    <w:p w14:paraId="302F62DC" w14:textId="77777777" w:rsidR="00254C7D" w:rsidRPr="001632ED" w:rsidRDefault="00254C7D" w:rsidP="00254C7D">
      <w:pPr>
        <w:pStyle w:val="ListParagraph"/>
        <w:numPr>
          <w:ilvl w:val="0"/>
          <w:numId w:val="5"/>
        </w:numPr>
        <w:ind w:left="187"/>
      </w:pPr>
      <w:r>
        <w:t xml:space="preserve">For STAT referrals it can take up to two business days due to insurance requirements. </w:t>
      </w:r>
    </w:p>
    <w:p w14:paraId="53F80A14" w14:textId="77777777" w:rsidR="00EC5BC8" w:rsidRDefault="00EC5BC8" w:rsidP="00254C7D">
      <w:pPr>
        <w:ind w:left="187"/>
      </w:pPr>
    </w:p>
    <w:p w14:paraId="4C85A13F" w14:textId="2BBC7234" w:rsidR="00E91FF2" w:rsidRDefault="00254C7D" w:rsidP="009778EB">
      <w:pPr>
        <w:ind w:left="187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Surgery</w:t>
      </w:r>
      <w:r w:rsidRPr="00234839">
        <w:rPr>
          <w:b/>
          <w:bCs/>
          <w:sz w:val="24"/>
          <w:szCs w:val="24"/>
        </w:rPr>
        <w:t xml:space="preserve">: </w:t>
      </w:r>
    </w:p>
    <w:p w14:paraId="40404249" w14:textId="3FFC8755" w:rsidR="00681284" w:rsidRDefault="009778EB" w:rsidP="00681284">
      <w:pPr>
        <w:pStyle w:val="ListParagraph"/>
        <w:numPr>
          <w:ilvl w:val="0"/>
          <w:numId w:val="1"/>
        </w:numPr>
        <w:ind w:left="187" w:hanging="180"/>
      </w:pPr>
      <w:r>
        <w:t xml:space="preserve">Dr. Bacala </w:t>
      </w:r>
      <w:r w:rsidR="00681284">
        <w:t xml:space="preserve">typically </w:t>
      </w:r>
      <w:r>
        <w:t>does surgeries at Centennial Hills Hospital or Specialty Surgery Center</w:t>
      </w:r>
    </w:p>
    <w:p w14:paraId="5A526513" w14:textId="2FB338B7" w:rsidR="00681284" w:rsidRDefault="00681284" w:rsidP="00681284">
      <w:pPr>
        <w:pStyle w:val="ListParagraph"/>
        <w:numPr>
          <w:ilvl w:val="0"/>
          <w:numId w:val="1"/>
        </w:numPr>
      </w:pPr>
      <w:r>
        <w:t>Centennial Hills Hospital</w:t>
      </w:r>
    </w:p>
    <w:p w14:paraId="09939029" w14:textId="63927CD0" w:rsidR="00681284" w:rsidRDefault="00681284" w:rsidP="00681284">
      <w:pPr>
        <w:pStyle w:val="ListParagraph"/>
        <w:ind w:left="1080"/>
      </w:pPr>
      <w:r>
        <w:t>6900 N Durango Dr</w:t>
      </w:r>
    </w:p>
    <w:p w14:paraId="05CB2809" w14:textId="06971226" w:rsidR="00681284" w:rsidRDefault="00681284" w:rsidP="00681284">
      <w:pPr>
        <w:pStyle w:val="ListParagraph"/>
        <w:ind w:left="1080"/>
      </w:pPr>
      <w:r>
        <w:t>Las Vegas, NV 89149</w:t>
      </w:r>
    </w:p>
    <w:p w14:paraId="1D7B054D" w14:textId="1919B7B1" w:rsidR="00681284" w:rsidRDefault="00681284" w:rsidP="00681284">
      <w:pPr>
        <w:pStyle w:val="ListParagraph"/>
        <w:numPr>
          <w:ilvl w:val="0"/>
          <w:numId w:val="1"/>
        </w:numPr>
      </w:pPr>
      <w:r>
        <w:t>Specialty Surgery Center</w:t>
      </w:r>
    </w:p>
    <w:p w14:paraId="0AA8BBC0" w14:textId="71BB3B3C" w:rsidR="00681284" w:rsidRDefault="00681284" w:rsidP="00681284">
      <w:pPr>
        <w:pStyle w:val="ListParagraph"/>
        <w:ind w:left="1080"/>
      </w:pPr>
      <w:r>
        <w:t>7250 Cathedral Rock Dr</w:t>
      </w:r>
    </w:p>
    <w:p w14:paraId="36DC510D" w14:textId="2BDB86B4" w:rsidR="00681284" w:rsidRDefault="00681284" w:rsidP="00681284">
      <w:pPr>
        <w:pStyle w:val="ListParagraph"/>
        <w:ind w:left="1080"/>
      </w:pPr>
      <w:r>
        <w:t>Las Vegas, NV 89128</w:t>
      </w:r>
    </w:p>
    <w:p w14:paraId="5CF2F355" w14:textId="0DB5238B" w:rsidR="00681284" w:rsidRDefault="00681284" w:rsidP="00681284">
      <w:pPr>
        <w:pStyle w:val="ListParagraph"/>
        <w:numPr>
          <w:ilvl w:val="0"/>
          <w:numId w:val="1"/>
        </w:numPr>
        <w:ind w:left="187" w:hanging="180"/>
      </w:pPr>
      <w:r>
        <w:t>The</w:t>
      </w:r>
      <w:r w:rsidR="009778EB">
        <w:t xml:space="preserve"> surgery scheduler </w:t>
      </w:r>
      <w:r>
        <w:t>will call</w:t>
      </w:r>
      <w:r w:rsidR="009778EB">
        <w:t xml:space="preserve"> you to schedule your surgery and go over cost</w:t>
      </w:r>
      <w:r>
        <w:t xml:space="preserve"> or expenses you may have.</w:t>
      </w:r>
    </w:p>
    <w:p w14:paraId="79213C1F" w14:textId="1FB466E4" w:rsidR="00681284" w:rsidRDefault="00681284" w:rsidP="00681284">
      <w:pPr>
        <w:pStyle w:val="ListParagraph"/>
        <w:numPr>
          <w:ilvl w:val="0"/>
          <w:numId w:val="1"/>
        </w:numPr>
      </w:pPr>
      <w:r>
        <w:t>Please allow 3-5 business days</w:t>
      </w:r>
    </w:p>
    <w:p w14:paraId="66DC05ED" w14:textId="7E077E64" w:rsidR="00681284" w:rsidRDefault="00681284" w:rsidP="00681284">
      <w:pPr>
        <w:pStyle w:val="ListParagraph"/>
        <w:numPr>
          <w:ilvl w:val="0"/>
          <w:numId w:val="1"/>
        </w:numPr>
      </w:pPr>
      <w:r>
        <w:t>May be via phone call or message through our patient portal.</w:t>
      </w:r>
    </w:p>
    <w:p w14:paraId="4DABFFE0" w14:textId="01D80BFB" w:rsidR="00681284" w:rsidRDefault="00681284" w:rsidP="00681284">
      <w:pPr>
        <w:pStyle w:val="ListParagraph"/>
        <w:numPr>
          <w:ilvl w:val="0"/>
          <w:numId w:val="1"/>
        </w:numPr>
      </w:pPr>
      <w:r>
        <w:t>Preop visit will be scheduled</w:t>
      </w:r>
      <w:r w:rsidR="007A2C0D">
        <w:t xml:space="preserve"> with the surgery scheduler</w:t>
      </w:r>
      <w:r>
        <w:t xml:space="preserve"> to go over consents and receive lab orders. </w:t>
      </w:r>
    </w:p>
    <w:p w14:paraId="01921061" w14:textId="5D8AE10C" w:rsidR="009778EB" w:rsidRDefault="00681284" w:rsidP="00681284">
      <w:pPr>
        <w:rPr>
          <w:b/>
          <w:bCs/>
        </w:rPr>
      </w:pPr>
      <w:r>
        <w:rPr>
          <w:b/>
          <w:bCs/>
        </w:rPr>
        <w:t>Annual Exams:</w:t>
      </w:r>
    </w:p>
    <w:p w14:paraId="592612FC" w14:textId="77777777" w:rsidR="00681284" w:rsidRDefault="00681284" w:rsidP="00681284">
      <w:pPr>
        <w:pStyle w:val="ListParagraph"/>
        <w:numPr>
          <w:ilvl w:val="0"/>
          <w:numId w:val="7"/>
        </w:numPr>
      </w:pPr>
      <w:r>
        <w:t>Includes indicated screening and referrals for colonoscopy, dexa scan (bone scan) and mammo</w:t>
      </w:r>
    </w:p>
    <w:p w14:paraId="2466028F" w14:textId="77777777" w:rsidR="00681284" w:rsidRDefault="00681284" w:rsidP="00681284">
      <w:pPr>
        <w:pStyle w:val="ListParagraph"/>
        <w:numPr>
          <w:ilvl w:val="0"/>
          <w:numId w:val="7"/>
        </w:numPr>
      </w:pPr>
      <w:r>
        <w:t>Screening annual blood work, unless done by your PCP</w:t>
      </w:r>
    </w:p>
    <w:p w14:paraId="76B13952" w14:textId="5AD968DF" w:rsidR="00385642" w:rsidRDefault="00681284" w:rsidP="00385642">
      <w:pPr>
        <w:pStyle w:val="ListParagraph"/>
        <w:numPr>
          <w:ilvl w:val="0"/>
          <w:numId w:val="7"/>
        </w:numPr>
      </w:pPr>
      <w:r>
        <w:t>PAP Smear when indicated</w:t>
      </w:r>
    </w:p>
    <w:p w14:paraId="51FDA327" w14:textId="7ECDF87D" w:rsidR="00385642" w:rsidRDefault="00385642" w:rsidP="00385642">
      <w:pPr>
        <w:pStyle w:val="ListParagraph"/>
        <w:numPr>
          <w:ilvl w:val="0"/>
          <w:numId w:val="7"/>
        </w:numPr>
      </w:pPr>
      <w:r>
        <w:t xml:space="preserve">Any gynecological problems </w:t>
      </w:r>
      <w:r w:rsidR="007A2C0D">
        <w:t xml:space="preserve">(such as abnormal bleeding, fertility/infertility, vaginal discharge, pelvic pain) </w:t>
      </w:r>
      <w:r>
        <w:t>will need to be addressed at separate visit</w:t>
      </w:r>
    </w:p>
    <w:p w14:paraId="100BCA36" w14:textId="51887498" w:rsidR="00385642" w:rsidRDefault="00385642" w:rsidP="00385642">
      <w:pPr>
        <w:pStyle w:val="ListParagraph"/>
        <w:numPr>
          <w:ilvl w:val="0"/>
          <w:numId w:val="7"/>
        </w:numPr>
      </w:pPr>
      <w:r>
        <w:t>Any non-gynecological problems or refills related to the problems will need to be done by your PCP. These include</w:t>
      </w:r>
      <w:r w:rsidR="007A2C0D">
        <w:t>s,</w:t>
      </w:r>
      <w:r>
        <w:t xml:space="preserve"> but are not limited to</w:t>
      </w:r>
      <w:r w:rsidR="007A2C0D">
        <w:t>,</w:t>
      </w:r>
      <w:r>
        <w:t xml:space="preserve"> hypertension, diabetes, and thyroid disorders.</w:t>
      </w:r>
    </w:p>
    <w:p w14:paraId="79550527" w14:textId="4BEF0175" w:rsidR="00385642" w:rsidRPr="00681284" w:rsidRDefault="00385642" w:rsidP="00385642">
      <w:pPr>
        <w:pStyle w:val="ListParagraph"/>
        <w:numPr>
          <w:ilvl w:val="0"/>
          <w:numId w:val="7"/>
        </w:numPr>
      </w:pPr>
      <w:r>
        <w:t xml:space="preserve">We have a list of preferred PCPs if you do not have one. </w:t>
      </w:r>
    </w:p>
    <w:p w14:paraId="77760B48" w14:textId="77777777" w:rsidR="009778EB" w:rsidRPr="009778EB" w:rsidRDefault="009778EB" w:rsidP="009778EB">
      <w:pPr>
        <w:rPr>
          <w:b/>
          <w:bCs/>
          <w:sz w:val="24"/>
          <w:szCs w:val="24"/>
        </w:rPr>
      </w:pPr>
    </w:p>
    <w:p w14:paraId="62D1512E" w14:textId="2E098E10" w:rsidR="00E91FF2" w:rsidRDefault="00E91FF2" w:rsidP="00254C7D">
      <w:pPr>
        <w:ind w:left="187"/>
      </w:pPr>
    </w:p>
    <w:p w14:paraId="3DF0035A" w14:textId="2CD075B1" w:rsidR="0062391E" w:rsidRDefault="0062391E" w:rsidP="00254C7D">
      <w:pPr>
        <w:ind w:left="187"/>
      </w:pPr>
    </w:p>
    <w:p w14:paraId="29AF6654" w14:textId="77777777" w:rsidR="00DF0771" w:rsidRDefault="00DF0771" w:rsidP="00254C7D">
      <w:pPr>
        <w:ind w:left="187"/>
      </w:pPr>
    </w:p>
    <w:sectPr w:rsidR="00DF0771" w:rsidSect="00254C7D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B316C"/>
    <w:multiLevelType w:val="hybridMultilevel"/>
    <w:tmpl w:val="59F6B938"/>
    <w:lvl w:ilvl="0" w:tplc="67E8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1923"/>
    <w:multiLevelType w:val="hybridMultilevel"/>
    <w:tmpl w:val="0D363C86"/>
    <w:lvl w:ilvl="0" w:tplc="67E8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01B8"/>
    <w:multiLevelType w:val="hybridMultilevel"/>
    <w:tmpl w:val="9230D6A2"/>
    <w:lvl w:ilvl="0" w:tplc="67E8B5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6824"/>
    <w:multiLevelType w:val="hybridMultilevel"/>
    <w:tmpl w:val="0E06400C"/>
    <w:lvl w:ilvl="0" w:tplc="67E8B5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6629B7"/>
    <w:multiLevelType w:val="hybridMultilevel"/>
    <w:tmpl w:val="42485512"/>
    <w:lvl w:ilvl="0" w:tplc="39EEC1B2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67E8B5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B43D2B"/>
    <w:multiLevelType w:val="hybridMultilevel"/>
    <w:tmpl w:val="B4D626E6"/>
    <w:lvl w:ilvl="0" w:tplc="2EF8321C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1315"/>
    <w:multiLevelType w:val="hybridMultilevel"/>
    <w:tmpl w:val="8F624C8C"/>
    <w:lvl w:ilvl="0" w:tplc="67E8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1306"/>
    <w:multiLevelType w:val="hybridMultilevel"/>
    <w:tmpl w:val="4D66C4F4"/>
    <w:lvl w:ilvl="0" w:tplc="67E8B5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E7"/>
    <w:rsid w:val="00120219"/>
    <w:rsid w:val="001632ED"/>
    <w:rsid w:val="00163990"/>
    <w:rsid w:val="001A58A1"/>
    <w:rsid w:val="00234839"/>
    <w:rsid w:val="00254C7D"/>
    <w:rsid w:val="00350265"/>
    <w:rsid w:val="00385642"/>
    <w:rsid w:val="00432EE0"/>
    <w:rsid w:val="0062391E"/>
    <w:rsid w:val="00670652"/>
    <w:rsid w:val="00681284"/>
    <w:rsid w:val="006B529F"/>
    <w:rsid w:val="006F17A1"/>
    <w:rsid w:val="007A2C0D"/>
    <w:rsid w:val="009778EB"/>
    <w:rsid w:val="00A166C5"/>
    <w:rsid w:val="00A714BC"/>
    <w:rsid w:val="00A74E3A"/>
    <w:rsid w:val="00AF1EE7"/>
    <w:rsid w:val="00C06F72"/>
    <w:rsid w:val="00D95D53"/>
    <w:rsid w:val="00DF0771"/>
    <w:rsid w:val="00E91FF2"/>
    <w:rsid w:val="00E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6E1F"/>
  <w15:chartTrackingRefBased/>
  <w15:docId w15:val="{896A7BDB-C1F5-4877-AEC4-7C91C2F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402.portal.athenaheal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6850</dc:creator>
  <cp:keywords/>
  <dc:description/>
  <cp:lastModifiedBy>Sarah Clark</cp:lastModifiedBy>
  <cp:revision>6</cp:revision>
  <cp:lastPrinted>2020-06-23T00:05:00Z</cp:lastPrinted>
  <dcterms:created xsi:type="dcterms:W3CDTF">2020-06-11T22:00:00Z</dcterms:created>
  <dcterms:modified xsi:type="dcterms:W3CDTF">2020-06-30T21:59:00Z</dcterms:modified>
</cp:coreProperties>
</file>